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F745" w14:textId="77777777" w:rsidR="002777B7" w:rsidRPr="002E033B" w:rsidRDefault="002777B7" w:rsidP="0082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3B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2E033B">
        <w:rPr>
          <w:rFonts w:ascii="Times New Roman" w:hAnsi="Times New Roman" w:cs="Times New Roman"/>
          <w:b/>
          <w:sz w:val="24"/>
          <w:szCs w:val="24"/>
        </w:rPr>
        <w:t>Котюков</w:t>
      </w:r>
      <w:proofErr w:type="spellEnd"/>
      <w:r w:rsidRPr="002E03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6409" w:rsidRPr="002E033B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336409" w:rsidRPr="002E033B">
        <w:rPr>
          <w:rFonts w:ascii="Times New Roman" w:hAnsi="Times New Roman" w:cs="Times New Roman"/>
          <w:b/>
          <w:sz w:val="24"/>
          <w:szCs w:val="24"/>
        </w:rPr>
        <w:t>Общественные финансы – новая повестка</w:t>
      </w:r>
      <w:r w:rsidR="00B15FE5" w:rsidRPr="002E033B">
        <w:rPr>
          <w:rFonts w:ascii="Times New Roman" w:hAnsi="Times New Roman" w:cs="Times New Roman"/>
          <w:b/>
          <w:sz w:val="24"/>
          <w:szCs w:val="24"/>
        </w:rPr>
        <w:t xml:space="preserve"> в развитии</w:t>
      </w:r>
      <w:r w:rsidR="00336409" w:rsidRPr="002E033B">
        <w:rPr>
          <w:rFonts w:ascii="Times New Roman" w:hAnsi="Times New Roman" w:cs="Times New Roman"/>
          <w:b/>
          <w:sz w:val="24"/>
          <w:szCs w:val="24"/>
        </w:rPr>
        <w:t xml:space="preserve"> финансо</w:t>
      </w:r>
      <w:r w:rsidR="00B15FE5" w:rsidRPr="002E033B">
        <w:rPr>
          <w:rFonts w:ascii="Times New Roman" w:hAnsi="Times New Roman" w:cs="Times New Roman"/>
          <w:b/>
          <w:sz w:val="24"/>
          <w:szCs w:val="24"/>
        </w:rPr>
        <w:t>вой культуры россиян</w:t>
      </w:r>
      <w:bookmarkEnd w:id="0"/>
      <w:r w:rsidR="00336409" w:rsidRPr="002E033B">
        <w:rPr>
          <w:rFonts w:ascii="Times New Roman" w:hAnsi="Times New Roman" w:cs="Times New Roman"/>
          <w:b/>
          <w:sz w:val="24"/>
          <w:szCs w:val="24"/>
        </w:rPr>
        <w:t>»</w:t>
      </w:r>
    </w:p>
    <w:p w14:paraId="15A1F905" w14:textId="77777777" w:rsidR="00B15FE5" w:rsidRPr="002E033B" w:rsidRDefault="00B15FE5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AFE53" w14:textId="77777777" w:rsidR="00A352E4" w:rsidRPr="002E033B" w:rsidRDefault="00A352E4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Налоговая и бюджетная грамотность – одно из приоритетных направлений работы государства по развитию финансовой культуры россиян</w:t>
      </w:r>
      <w:r w:rsidR="00F22AF4" w:rsidRPr="002E033B">
        <w:rPr>
          <w:rFonts w:ascii="Times New Roman" w:hAnsi="Times New Roman" w:cs="Times New Roman"/>
          <w:sz w:val="24"/>
          <w:szCs w:val="24"/>
        </w:rPr>
        <w:t xml:space="preserve">. Причем эти компетенции не менее важны, чем умение распоряжаться личными финансами. </w:t>
      </w:r>
      <w:r w:rsidRPr="002E033B">
        <w:rPr>
          <w:rFonts w:ascii="Times New Roman" w:hAnsi="Times New Roman" w:cs="Times New Roman"/>
          <w:sz w:val="24"/>
          <w:szCs w:val="24"/>
        </w:rPr>
        <w:t xml:space="preserve">Об этом рассказал заместитель министра финансов Михаил </w:t>
      </w:r>
      <w:proofErr w:type="spellStart"/>
      <w:r w:rsidRPr="002E033B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Pr="002E033B">
        <w:rPr>
          <w:rFonts w:ascii="Times New Roman" w:hAnsi="Times New Roman" w:cs="Times New Roman"/>
          <w:sz w:val="24"/>
          <w:szCs w:val="24"/>
        </w:rPr>
        <w:t xml:space="preserve"> на сессии «Неочевидные последствия рост</w:t>
      </w:r>
      <w:r w:rsidR="00385915">
        <w:rPr>
          <w:rFonts w:ascii="Times New Roman" w:hAnsi="Times New Roman" w:cs="Times New Roman"/>
          <w:sz w:val="24"/>
          <w:szCs w:val="24"/>
        </w:rPr>
        <w:t>а</w:t>
      </w:r>
      <w:r w:rsidRPr="002E033B">
        <w:rPr>
          <w:rFonts w:ascii="Times New Roman" w:hAnsi="Times New Roman" w:cs="Times New Roman"/>
          <w:sz w:val="24"/>
          <w:szCs w:val="24"/>
        </w:rPr>
        <w:t xml:space="preserve"> финансовой гра</w:t>
      </w:r>
      <w:r w:rsidR="00976BFB">
        <w:rPr>
          <w:rFonts w:ascii="Times New Roman" w:hAnsi="Times New Roman" w:cs="Times New Roman"/>
          <w:sz w:val="24"/>
          <w:szCs w:val="24"/>
        </w:rPr>
        <w:t>мо</w:t>
      </w:r>
      <w:r w:rsidRPr="002E033B">
        <w:rPr>
          <w:rFonts w:ascii="Times New Roman" w:hAnsi="Times New Roman" w:cs="Times New Roman"/>
          <w:sz w:val="24"/>
          <w:szCs w:val="24"/>
        </w:rPr>
        <w:t>тности», которая прошла в рамках Гайдаровского форума.</w:t>
      </w:r>
    </w:p>
    <w:p w14:paraId="495B70E5" w14:textId="77777777" w:rsidR="00A352E4" w:rsidRPr="002E033B" w:rsidRDefault="00A352E4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6EA9E" w14:textId="3F7C9097" w:rsidR="00A352E4" w:rsidRPr="002E033B" w:rsidRDefault="00A352E4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«Сегодня можно говорить о включении в повестку серьезного блока общественных финансов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. </w:t>
      </w:r>
      <w:r w:rsidR="006B47F8">
        <w:rPr>
          <w:rFonts w:ascii="Times New Roman" w:hAnsi="Times New Roman" w:cs="Times New Roman"/>
          <w:sz w:val="24"/>
          <w:szCs w:val="24"/>
        </w:rPr>
        <w:t xml:space="preserve">Налоговая и бюджетная грамотность не менее важны, чем знания и навыки в сфере </w:t>
      </w:r>
      <w:r w:rsidR="0038591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B47F8">
        <w:rPr>
          <w:rFonts w:ascii="Times New Roman" w:hAnsi="Times New Roman" w:cs="Times New Roman"/>
          <w:sz w:val="24"/>
          <w:szCs w:val="24"/>
        </w:rPr>
        <w:t xml:space="preserve">личными финансами. </w:t>
      </w:r>
      <w:r w:rsidR="007D794A" w:rsidRPr="002E033B">
        <w:rPr>
          <w:rFonts w:ascii="Times New Roman" w:hAnsi="Times New Roman" w:cs="Times New Roman"/>
          <w:sz w:val="24"/>
          <w:szCs w:val="24"/>
        </w:rPr>
        <w:t>Ведь если человек платит налоги, он должен понимать, зачем это нужно.</w:t>
      </w:r>
      <w:r w:rsidRPr="002E033B">
        <w:rPr>
          <w:rFonts w:ascii="Times New Roman" w:hAnsi="Times New Roman" w:cs="Times New Roman"/>
          <w:sz w:val="24"/>
          <w:szCs w:val="24"/>
        </w:rPr>
        <w:t xml:space="preserve"> </w:t>
      </w:r>
      <w:r w:rsidR="00976BFB">
        <w:rPr>
          <w:rFonts w:ascii="Times New Roman" w:hAnsi="Times New Roman" w:cs="Times New Roman"/>
          <w:sz w:val="24"/>
          <w:szCs w:val="24"/>
        </w:rPr>
        <w:t>Люди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 должны быть уверены, что деньги правильно используют. </w:t>
      </w:r>
      <w:proofErr w:type="gramStart"/>
      <w:r w:rsidR="00976BFB">
        <w:rPr>
          <w:rFonts w:ascii="Times New Roman" w:hAnsi="Times New Roman" w:cs="Times New Roman"/>
          <w:sz w:val="24"/>
          <w:szCs w:val="24"/>
        </w:rPr>
        <w:t>Этому помогают, например,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 проекты по инициативному бюджетированию</w:t>
      </w:r>
      <w:r w:rsidR="00F22AF4" w:rsidRPr="002E033B">
        <w:rPr>
          <w:rFonts w:ascii="Times New Roman" w:hAnsi="Times New Roman" w:cs="Times New Roman"/>
          <w:sz w:val="24"/>
          <w:szCs w:val="24"/>
        </w:rPr>
        <w:t>,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 которые дают возможность гражданам участвовать в распределении бюджетных средств на местном уровне, решать, какие объекты инфраструктуры нужно строить, где будет находить</w:t>
      </w:r>
      <w:r w:rsidR="00385915">
        <w:rPr>
          <w:rFonts w:ascii="Times New Roman" w:hAnsi="Times New Roman" w:cs="Times New Roman"/>
          <w:sz w:val="24"/>
          <w:szCs w:val="24"/>
        </w:rPr>
        <w:t>ся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 спортивная площадка</w:t>
      </w:r>
      <w:r w:rsidR="00385915">
        <w:rPr>
          <w:rFonts w:ascii="Times New Roman" w:hAnsi="Times New Roman" w:cs="Times New Roman"/>
          <w:sz w:val="24"/>
          <w:szCs w:val="24"/>
        </w:rPr>
        <w:t>,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 и многие другие вопросы</w:t>
      </w:r>
      <w:r w:rsidRPr="002E033B">
        <w:rPr>
          <w:rFonts w:ascii="Times New Roman" w:hAnsi="Times New Roman" w:cs="Times New Roman"/>
          <w:sz w:val="24"/>
          <w:szCs w:val="24"/>
        </w:rPr>
        <w:t>»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, </w:t>
      </w:r>
      <w:r w:rsidR="00385915">
        <w:rPr>
          <w:rFonts w:ascii="Times New Roman" w:hAnsi="Times New Roman" w:cs="Times New Roman"/>
          <w:sz w:val="24"/>
          <w:szCs w:val="24"/>
        </w:rPr>
        <w:t>–</w:t>
      </w:r>
      <w:r w:rsidR="00385915" w:rsidRPr="002E033B">
        <w:rPr>
          <w:rFonts w:ascii="Times New Roman" w:hAnsi="Times New Roman" w:cs="Times New Roman"/>
          <w:sz w:val="24"/>
          <w:szCs w:val="24"/>
        </w:rPr>
        <w:t xml:space="preserve"> </w:t>
      </w:r>
      <w:r w:rsidR="007D794A" w:rsidRPr="002E033B">
        <w:rPr>
          <w:rFonts w:ascii="Times New Roman" w:hAnsi="Times New Roman" w:cs="Times New Roman"/>
          <w:sz w:val="24"/>
          <w:szCs w:val="24"/>
        </w:rPr>
        <w:t>подчеркнул заместитель министра</w:t>
      </w:r>
      <w:r w:rsidR="003C1067">
        <w:rPr>
          <w:rFonts w:ascii="Times New Roman" w:hAnsi="Times New Roman" w:cs="Times New Roman"/>
          <w:sz w:val="24"/>
          <w:szCs w:val="24"/>
        </w:rPr>
        <w:t>.</w:t>
      </w:r>
      <w:r w:rsidRPr="002E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8638FAF" w14:textId="28C3BC29" w:rsidR="00B15FE5" w:rsidRPr="002E033B" w:rsidRDefault="00385915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FE5" w:rsidRPr="002E0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BEFB7" w14:textId="36EBB4ED" w:rsidR="00336409" w:rsidRPr="002E033B" w:rsidRDefault="00B62BF0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F41323">
        <w:rPr>
          <w:rFonts w:ascii="Times New Roman" w:hAnsi="Times New Roman" w:cs="Times New Roman"/>
          <w:sz w:val="24"/>
          <w:szCs w:val="24"/>
        </w:rPr>
        <w:t xml:space="preserve"> </w:t>
      </w:r>
      <w:r w:rsidR="00385915">
        <w:rPr>
          <w:rFonts w:ascii="Times New Roman" w:hAnsi="Times New Roman" w:cs="Times New Roman"/>
          <w:sz w:val="24"/>
          <w:szCs w:val="24"/>
        </w:rPr>
        <w:t>инициативного</w:t>
      </w:r>
      <w:r w:rsidR="00F41323">
        <w:rPr>
          <w:rFonts w:ascii="Times New Roman" w:hAnsi="Times New Roman" w:cs="Times New Roman"/>
          <w:sz w:val="24"/>
          <w:szCs w:val="24"/>
        </w:rPr>
        <w:t xml:space="preserve"> бюджетирования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систематизирует и </w:t>
      </w:r>
      <w:r w:rsidR="003C1067">
        <w:rPr>
          <w:rFonts w:ascii="Times New Roman" w:hAnsi="Times New Roman" w:cs="Times New Roman"/>
          <w:sz w:val="24"/>
          <w:szCs w:val="24"/>
        </w:rPr>
        <w:t>продвигает</w:t>
      </w:r>
      <w:r w:rsidR="00F41323">
        <w:rPr>
          <w:rFonts w:ascii="Times New Roman" w:hAnsi="Times New Roman" w:cs="Times New Roman"/>
          <w:sz w:val="24"/>
          <w:szCs w:val="24"/>
        </w:rPr>
        <w:t xml:space="preserve"> </w:t>
      </w:r>
      <w:r w:rsidR="00446DD0" w:rsidRPr="002E033B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446DD0">
        <w:rPr>
          <w:rFonts w:ascii="Times New Roman" w:hAnsi="Times New Roman" w:cs="Times New Roman"/>
          <w:sz w:val="24"/>
          <w:szCs w:val="24"/>
        </w:rPr>
        <w:t>ий</w:t>
      </w:r>
      <w:r w:rsidR="00446DD0" w:rsidRPr="002E033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46DD0">
        <w:rPr>
          <w:rFonts w:ascii="Times New Roman" w:hAnsi="Times New Roman" w:cs="Times New Roman"/>
          <w:sz w:val="24"/>
          <w:szCs w:val="24"/>
        </w:rPr>
        <w:t>ый</w:t>
      </w:r>
      <w:r w:rsidR="00446DD0" w:rsidRPr="002E033B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F41323">
        <w:rPr>
          <w:rFonts w:ascii="Times New Roman" w:hAnsi="Times New Roman" w:cs="Times New Roman"/>
          <w:sz w:val="24"/>
          <w:szCs w:val="24"/>
        </w:rPr>
        <w:t xml:space="preserve"> Минфина России. </w:t>
      </w:r>
      <w:r w:rsidR="007D794A" w:rsidRPr="002E033B">
        <w:rPr>
          <w:rFonts w:ascii="Times New Roman" w:hAnsi="Times New Roman" w:cs="Times New Roman"/>
          <w:sz w:val="24"/>
          <w:szCs w:val="24"/>
        </w:rPr>
        <w:t>Подобные</w:t>
      </w:r>
      <w:r w:rsidR="00A352E4" w:rsidRPr="002E033B">
        <w:rPr>
          <w:rFonts w:ascii="Times New Roman" w:hAnsi="Times New Roman" w:cs="Times New Roman"/>
          <w:sz w:val="24"/>
          <w:szCs w:val="24"/>
        </w:rPr>
        <w:t xml:space="preserve"> проекты, придуманные самими жителями, в среднем чуть более миллиона рублей каждый, сегодня реализуются за счет государственного </w:t>
      </w:r>
      <w:proofErr w:type="spellStart"/>
      <w:r w:rsidR="00F41323">
        <w:rPr>
          <w:rFonts w:ascii="Times New Roman" w:hAnsi="Times New Roman" w:cs="Times New Roman"/>
          <w:sz w:val="24"/>
          <w:szCs w:val="24"/>
        </w:rPr>
        <w:t>со</w:t>
      </w:r>
      <w:r w:rsidR="00A352E4" w:rsidRPr="002E033B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="00A352E4" w:rsidRPr="002E033B">
        <w:rPr>
          <w:rFonts w:ascii="Times New Roman" w:hAnsi="Times New Roman" w:cs="Times New Roman"/>
          <w:sz w:val="24"/>
          <w:szCs w:val="24"/>
        </w:rPr>
        <w:t xml:space="preserve"> в 69 регионах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 страны. В</w:t>
      </w:r>
      <w:r w:rsidR="00A352E4" w:rsidRPr="002E033B">
        <w:rPr>
          <w:rFonts w:ascii="Times New Roman" w:hAnsi="Times New Roman" w:cs="Times New Roman"/>
          <w:sz w:val="24"/>
          <w:szCs w:val="24"/>
        </w:rPr>
        <w:t xml:space="preserve">остребованность инструмента </w:t>
      </w:r>
      <w:proofErr w:type="gramStart"/>
      <w:r w:rsidR="00A352E4" w:rsidRPr="002E033B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A352E4" w:rsidRPr="002E033B">
        <w:rPr>
          <w:rFonts w:ascii="Times New Roman" w:hAnsi="Times New Roman" w:cs="Times New Roman"/>
          <w:sz w:val="24"/>
          <w:szCs w:val="24"/>
        </w:rPr>
        <w:t xml:space="preserve"> тем, что бюджеты муниципалитетов часто ограничены, поэтому главы муниципальных образований вместе с инициативными группами граждан дорабатывают проекты, выносят их на региональные конкурсы и получают финансирование из бюджета субъекта</w:t>
      </w:r>
      <w:r w:rsidR="007D794A" w:rsidRPr="002E03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7E95E" w14:textId="77777777" w:rsidR="007D794A" w:rsidRPr="002E033B" w:rsidRDefault="007D794A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0833A" w14:textId="095DAA0F" w:rsidR="007D794A" w:rsidRPr="002E033B" w:rsidRDefault="007D794A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 xml:space="preserve">Например, в 2021 году чаще всего </w:t>
      </w:r>
      <w:proofErr w:type="gramStart"/>
      <w:r w:rsidRPr="002E033B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Pr="002E033B">
        <w:rPr>
          <w:rFonts w:ascii="Times New Roman" w:hAnsi="Times New Roman" w:cs="Times New Roman"/>
          <w:sz w:val="24"/>
          <w:szCs w:val="24"/>
        </w:rPr>
        <w:t xml:space="preserve"> бюджетирование применялось при комплексном благоустройстве общественных территорий (36,6%), проектировании дорожной инфраструктуры (15,1%), создании мест массового отдыха (10,7%), строительстве или ремонте детских игровых площадок и объектов массового спорта (8%), реализации проектов в сфере образования (7,2%).</w:t>
      </w:r>
    </w:p>
    <w:p w14:paraId="5DF73E3B" w14:textId="77777777" w:rsidR="007D794A" w:rsidRPr="002E033B" w:rsidRDefault="007D794A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B4881" w14:textId="73175766" w:rsidR="002E033B" w:rsidRPr="002E033B" w:rsidRDefault="004923DB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Заместитель министра финансов также</w:t>
      </w:r>
      <w:r w:rsidR="00385915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Pr="002E033B">
        <w:rPr>
          <w:rFonts w:ascii="Times New Roman" w:hAnsi="Times New Roman" w:cs="Times New Roman"/>
          <w:sz w:val="24"/>
          <w:szCs w:val="24"/>
        </w:rPr>
        <w:t xml:space="preserve">, что в развитии финансовой культуры </w:t>
      </w:r>
      <w:r w:rsidR="00B62BF0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2E033B">
        <w:rPr>
          <w:rFonts w:ascii="Times New Roman" w:hAnsi="Times New Roman" w:cs="Times New Roman"/>
          <w:sz w:val="24"/>
          <w:szCs w:val="24"/>
        </w:rPr>
        <w:t>не менее важно разъяснение принципов и правил социальных выплат, мер государственно</w:t>
      </w:r>
      <w:r w:rsidR="006B47F8">
        <w:rPr>
          <w:rFonts w:ascii="Times New Roman" w:hAnsi="Times New Roman" w:cs="Times New Roman"/>
          <w:sz w:val="24"/>
          <w:szCs w:val="24"/>
        </w:rPr>
        <w:t>й</w:t>
      </w:r>
      <w:r w:rsidRPr="002E033B">
        <w:rPr>
          <w:rFonts w:ascii="Times New Roman" w:hAnsi="Times New Roman" w:cs="Times New Roman"/>
          <w:sz w:val="24"/>
          <w:szCs w:val="24"/>
        </w:rPr>
        <w:t xml:space="preserve"> поддержки, чтобы люди, которые имеют на это право, максимально оперативно </w:t>
      </w:r>
      <w:r w:rsidR="00B62BF0">
        <w:rPr>
          <w:rFonts w:ascii="Times New Roman" w:hAnsi="Times New Roman" w:cs="Times New Roman"/>
          <w:sz w:val="24"/>
          <w:szCs w:val="24"/>
        </w:rPr>
        <w:t xml:space="preserve">и в полном объеме </w:t>
      </w:r>
      <w:r w:rsidRPr="002E033B">
        <w:rPr>
          <w:rFonts w:ascii="Times New Roman" w:hAnsi="Times New Roman" w:cs="Times New Roman"/>
          <w:sz w:val="24"/>
          <w:szCs w:val="24"/>
        </w:rPr>
        <w:t>по</w:t>
      </w:r>
      <w:r w:rsidR="00BD6F6E" w:rsidRPr="002E033B">
        <w:rPr>
          <w:rFonts w:ascii="Times New Roman" w:hAnsi="Times New Roman" w:cs="Times New Roman"/>
          <w:sz w:val="24"/>
          <w:szCs w:val="24"/>
        </w:rPr>
        <w:t xml:space="preserve">лучали </w:t>
      </w:r>
      <w:r w:rsidRPr="002E033B">
        <w:rPr>
          <w:rFonts w:ascii="Times New Roman" w:hAnsi="Times New Roman" w:cs="Times New Roman"/>
          <w:sz w:val="24"/>
          <w:szCs w:val="24"/>
        </w:rPr>
        <w:t>помощь.</w:t>
      </w:r>
      <w:r w:rsidR="00385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96C5B" w14:textId="77777777" w:rsidR="002E033B" w:rsidRPr="002E033B" w:rsidRDefault="002E033B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EC3AF" w14:textId="77777777" w:rsidR="007D794A" w:rsidRPr="002E033B" w:rsidRDefault="006B47F8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="002E033B" w:rsidRPr="002E033B">
        <w:rPr>
          <w:rFonts w:ascii="Times New Roman" w:hAnsi="Times New Roman" w:cs="Times New Roman"/>
          <w:sz w:val="24"/>
          <w:szCs w:val="24"/>
        </w:rPr>
        <w:t xml:space="preserve"> подчеркнул, что </w:t>
      </w:r>
      <w:r w:rsidR="002E033B" w:rsidRPr="002E033B">
        <w:rPr>
          <w:rFonts w:ascii="Times New Roman" w:eastAsia="Times New Roman" w:hAnsi="Times New Roman" w:cs="Times New Roman"/>
          <w:sz w:val="24"/>
          <w:szCs w:val="24"/>
        </w:rPr>
        <w:t xml:space="preserve">одна из главных целей в развитии финансовой культуры граждан в ближайшие годы – </w:t>
      </w:r>
      <w:proofErr w:type="spellStart"/>
      <w:r w:rsidR="002E033B" w:rsidRPr="002E033B">
        <w:rPr>
          <w:rFonts w:ascii="Times New Roman" w:eastAsia="Times New Roman" w:hAnsi="Times New Roman" w:cs="Times New Roman"/>
          <w:sz w:val="24"/>
          <w:szCs w:val="24"/>
        </w:rPr>
        <w:t>проактивная</w:t>
      </w:r>
      <w:proofErr w:type="spellEnd"/>
      <w:r w:rsidR="002E033B" w:rsidRPr="002E033B">
        <w:rPr>
          <w:rFonts w:ascii="Times New Roman" w:eastAsia="Times New Roman" w:hAnsi="Times New Roman" w:cs="Times New Roman"/>
          <w:sz w:val="24"/>
          <w:szCs w:val="24"/>
        </w:rPr>
        <w:t xml:space="preserve"> работа. От государства ждут, что оно будет не только помогать справляться с имеющимися проблемами, но и предупреждать о будущих, что особенно важно, когда речь идет о финансовых рисках и вызовах.</w:t>
      </w:r>
    </w:p>
    <w:p w14:paraId="1C260E9B" w14:textId="77777777" w:rsidR="00F41323" w:rsidRDefault="00F41323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B17B6" w14:textId="42B145B6" w:rsidR="00822C9A" w:rsidRDefault="00F41323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323">
        <w:rPr>
          <w:rFonts w:ascii="Times New Roman" w:hAnsi="Times New Roman" w:cs="Times New Roman"/>
          <w:sz w:val="24"/>
          <w:szCs w:val="24"/>
        </w:rPr>
        <w:t xml:space="preserve">Говоря о современных вызовах финансовому просвещению, спикеры </w:t>
      </w:r>
      <w:r>
        <w:rPr>
          <w:rFonts w:ascii="Times New Roman" w:hAnsi="Times New Roman" w:cs="Times New Roman"/>
          <w:sz w:val="24"/>
          <w:szCs w:val="24"/>
        </w:rPr>
        <w:t>удел</w:t>
      </w:r>
      <w:r w:rsidR="00B62B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особое внимание </w:t>
      </w:r>
      <w:r w:rsidR="008328BB">
        <w:rPr>
          <w:rFonts w:ascii="Times New Roman" w:hAnsi="Times New Roman" w:cs="Times New Roman"/>
          <w:sz w:val="24"/>
          <w:szCs w:val="24"/>
        </w:rPr>
        <w:t>сложностям</w:t>
      </w:r>
      <w:r w:rsidRPr="00F41323">
        <w:rPr>
          <w:rFonts w:ascii="Times New Roman" w:hAnsi="Times New Roman" w:cs="Times New Roman"/>
          <w:sz w:val="24"/>
          <w:szCs w:val="24"/>
        </w:rPr>
        <w:t>, которые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323">
        <w:rPr>
          <w:rFonts w:ascii="Times New Roman" w:hAnsi="Times New Roman" w:cs="Times New Roman"/>
          <w:sz w:val="24"/>
          <w:szCs w:val="24"/>
        </w:rPr>
        <w:t xml:space="preserve">т в себе </w:t>
      </w:r>
      <w:proofErr w:type="gramStart"/>
      <w:r w:rsidRPr="00F41323">
        <w:rPr>
          <w:rFonts w:ascii="Times New Roman" w:hAnsi="Times New Roman" w:cs="Times New Roman"/>
          <w:sz w:val="24"/>
          <w:szCs w:val="24"/>
        </w:rPr>
        <w:t>стремительная</w:t>
      </w:r>
      <w:proofErr w:type="gramEnd"/>
      <w:r w:rsidRPr="00F4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323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F41323">
        <w:rPr>
          <w:rFonts w:ascii="Times New Roman" w:hAnsi="Times New Roman" w:cs="Times New Roman"/>
          <w:sz w:val="24"/>
          <w:szCs w:val="24"/>
        </w:rPr>
        <w:t xml:space="preserve"> финансовых </w:t>
      </w:r>
      <w:r w:rsidRPr="00F41323">
        <w:rPr>
          <w:rFonts w:ascii="Times New Roman" w:hAnsi="Times New Roman" w:cs="Times New Roman"/>
          <w:sz w:val="24"/>
          <w:szCs w:val="24"/>
        </w:rPr>
        <w:lastRenderedPageBreak/>
        <w:t>услуг. Новые технологии открывают не только новые возможности</w:t>
      </w:r>
      <w:r w:rsidR="00385915">
        <w:rPr>
          <w:rFonts w:ascii="Times New Roman" w:hAnsi="Times New Roman" w:cs="Times New Roman"/>
          <w:sz w:val="24"/>
          <w:szCs w:val="24"/>
        </w:rPr>
        <w:t xml:space="preserve"> </w:t>
      </w:r>
      <w:r w:rsidRPr="00F41323">
        <w:rPr>
          <w:rFonts w:ascii="Times New Roman" w:hAnsi="Times New Roman" w:cs="Times New Roman"/>
          <w:sz w:val="24"/>
          <w:szCs w:val="24"/>
        </w:rPr>
        <w:t xml:space="preserve">законопослушным гражданам, но и мошенникам.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41323">
        <w:rPr>
          <w:rFonts w:ascii="Times New Roman" w:hAnsi="Times New Roman" w:cs="Times New Roman"/>
          <w:sz w:val="24"/>
          <w:szCs w:val="24"/>
        </w:rPr>
        <w:t>о</w:t>
      </w:r>
      <w:r w:rsidR="00446DD0">
        <w:rPr>
          <w:rFonts w:ascii="Times New Roman" w:hAnsi="Times New Roman" w:cs="Times New Roman"/>
          <w:sz w:val="24"/>
          <w:szCs w:val="24"/>
        </w:rPr>
        <w:t xml:space="preserve"> </w:t>
      </w:r>
      <w:r w:rsidRPr="00F41323">
        <w:rPr>
          <w:rFonts w:ascii="Times New Roman" w:hAnsi="Times New Roman" w:cs="Times New Roman"/>
          <w:sz w:val="24"/>
          <w:szCs w:val="24"/>
        </w:rPr>
        <w:t xml:space="preserve"> мнению </w:t>
      </w:r>
      <w:r w:rsidR="00446DD0">
        <w:rPr>
          <w:rFonts w:ascii="Times New Roman" w:hAnsi="Times New Roman" w:cs="Times New Roman"/>
          <w:sz w:val="24"/>
          <w:szCs w:val="24"/>
        </w:rPr>
        <w:t xml:space="preserve"> </w:t>
      </w:r>
      <w:r w:rsidRPr="00F41323">
        <w:rPr>
          <w:rFonts w:ascii="Times New Roman" w:hAnsi="Times New Roman" w:cs="Times New Roman"/>
          <w:sz w:val="24"/>
          <w:szCs w:val="24"/>
        </w:rPr>
        <w:t>декана</w:t>
      </w:r>
      <w:r w:rsidR="00446DD0">
        <w:rPr>
          <w:rFonts w:ascii="Times New Roman" w:hAnsi="Times New Roman" w:cs="Times New Roman"/>
          <w:sz w:val="24"/>
          <w:szCs w:val="24"/>
        </w:rPr>
        <w:t xml:space="preserve">  </w:t>
      </w:r>
      <w:r w:rsidRPr="00F41323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446DD0">
        <w:rPr>
          <w:rFonts w:ascii="Times New Roman" w:hAnsi="Times New Roman" w:cs="Times New Roman"/>
          <w:sz w:val="24"/>
          <w:szCs w:val="24"/>
        </w:rPr>
        <w:t xml:space="preserve"> </w:t>
      </w:r>
      <w:r w:rsidRPr="00F41323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44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323">
        <w:rPr>
          <w:rFonts w:ascii="Times New Roman" w:hAnsi="Times New Roman" w:cs="Times New Roman"/>
          <w:sz w:val="24"/>
          <w:szCs w:val="24"/>
        </w:rPr>
        <w:t>МГУ</w:t>
      </w:r>
      <w:proofErr w:type="gramEnd"/>
      <w:r w:rsidRPr="00F41323">
        <w:rPr>
          <w:rFonts w:ascii="Times New Roman" w:hAnsi="Times New Roman" w:cs="Times New Roman"/>
          <w:sz w:val="24"/>
          <w:szCs w:val="24"/>
        </w:rPr>
        <w:t xml:space="preserve"> им. М.</w:t>
      </w:r>
      <w:r w:rsidR="00385915">
        <w:rPr>
          <w:rFonts w:ascii="Times New Roman" w:hAnsi="Times New Roman" w:cs="Times New Roman"/>
          <w:sz w:val="24"/>
          <w:szCs w:val="24"/>
        </w:rPr>
        <w:t xml:space="preserve"> </w:t>
      </w:r>
      <w:r w:rsidRPr="00F41323">
        <w:rPr>
          <w:rFonts w:ascii="Times New Roman" w:hAnsi="Times New Roman" w:cs="Times New Roman"/>
          <w:sz w:val="24"/>
          <w:szCs w:val="24"/>
        </w:rPr>
        <w:t>В. Ломоносова Александр</w:t>
      </w:r>
      <w:r w:rsidR="00446DD0">
        <w:rPr>
          <w:rFonts w:ascii="Times New Roman" w:hAnsi="Times New Roman" w:cs="Times New Roman"/>
          <w:sz w:val="24"/>
          <w:szCs w:val="24"/>
        </w:rPr>
        <w:t>а</w:t>
      </w:r>
      <w:r w:rsidRPr="00F4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323">
        <w:rPr>
          <w:rFonts w:ascii="Times New Roman" w:hAnsi="Times New Roman" w:cs="Times New Roman"/>
          <w:sz w:val="24"/>
          <w:szCs w:val="24"/>
        </w:rPr>
        <w:t>Аузана</w:t>
      </w:r>
      <w:proofErr w:type="spellEnd"/>
      <w:r w:rsidRPr="00F41323">
        <w:rPr>
          <w:rFonts w:ascii="Times New Roman" w:hAnsi="Times New Roman" w:cs="Times New Roman"/>
          <w:sz w:val="24"/>
          <w:szCs w:val="24"/>
        </w:rPr>
        <w:t>, самого пристального внимания заслу</w:t>
      </w:r>
      <w:r w:rsidR="00E745AD">
        <w:rPr>
          <w:rFonts w:ascii="Times New Roman" w:hAnsi="Times New Roman" w:cs="Times New Roman"/>
          <w:sz w:val="24"/>
          <w:szCs w:val="24"/>
        </w:rPr>
        <w:t>ж</w:t>
      </w:r>
      <w:r w:rsidRPr="00F41323">
        <w:rPr>
          <w:rFonts w:ascii="Times New Roman" w:hAnsi="Times New Roman" w:cs="Times New Roman"/>
          <w:sz w:val="24"/>
          <w:szCs w:val="24"/>
        </w:rPr>
        <w:t xml:space="preserve">ивает тема </w:t>
      </w:r>
      <w:r w:rsidR="00E745AD">
        <w:rPr>
          <w:rFonts w:ascii="Times New Roman" w:hAnsi="Times New Roman" w:cs="Times New Roman"/>
          <w:sz w:val="24"/>
          <w:szCs w:val="24"/>
        </w:rPr>
        <w:t>внедрения</w:t>
      </w:r>
      <w:r w:rsidRPr="00F41323">
        <w:rPr>
          <w:rFonts w:ascii="Times New Roman" w:hAnsi="Times New Roman" w:cs="Times New Roman"/>
          <w:sz w:val="24"/>
          <w:szCs w:val="24"/>
        </w:rPr>
        <w:t xml:space="preserve"> искусственного интеллекта в финансовы</w:t>
      </w:r>
      <w:r w:rsidR="00E745AD">
        <w:rPr>
          <w:rFonts w:ascii="Times New Roman" w:hAnsi="Times New Roman" w:cs="Times New Roman"/>
          <w:sz w:val="24"/>
          <w:szCs w:val="24"/>
        </w:rPr>
        <w:t>е</w:t>
      </w:r>
      <w:r w:rsidRPr="00F41323">
        <w:rPr>
          <w:rFonts w:ascii="Times New Roman" w:hAnsi="Times New Roman" w:cs="Times New Roman"/>
          <w:sz w:val="24"/>
          <w:szCs w:val="24"/>
        </w:rPr>
        <w:t xml:space="preserve"> </w:t>
      </w:r>
      <w:r w:rsidR="00E745AD">
        <w:rPr>
          <w:rFonts w:ascii="Times New Roman" w:hAnsi="Times New Roman" w:cs="Times New Roman"/>
          <w:sz w:val="24"/>
          <w:szCs w:val="24"/>
        </w:rPr>
        <w:t xml:space="preserve">услуги и </w:t>
      </w:r>
      <w:r w:rsidRPr="00F41323">
        <w:rPr>
          <w:rFonts w:ascii="Times New Roman" w:hAnsi="Times New Roman" w:cs="Times New Roman"/>
          <w:sz w:val="24"/>
          <w:szCs w:val="24"/>
        </w:rPr>
        <w:t>продукт</w:t>
      </w:r>
      <w:r w:rsidR="00E745AD">
        <w:rPr>
          <w:rFonts w:ascii="Times New Roman" w:hAnsi="Times New Roman" w:cs="Times New Roman"/>
          <w:sz w:val="24"/>
          <w:szCs w:val="24"/>
        </w:rPr>
        <w:t>ы</w:t>
      </w:r>
      <w:r w:rsidRPr="00F41323">
        <w:rPr>
          <w:rFonts w:ascii="Times New Roman" w:hAnsi="Times New Roman" w:cs="Times New Roman"/>
          <w:sz w:val="24"/>
          <w:szCs w:val="24"/>
        </w:rPr>
        <w:t>. «Человек может оказать</w:t>
      </w:r>
      <w:r w:rsidR="00385915">
        <w:rPr>
          <w:rFonts w:ascii="Times New Roman" w:hAnsi="Times New Roman" w:cs="Times New Roman"/>
          <w:sz w:val="24"/>
          <w:szCs w:val="24"/>
        </w:rPr>
        <w:t>ся</w:t>
      </w:r>
      <w:r w:rsidRPr="00F41323">
        <w:rPr>
          <w:rFonts w:ascii="Times New Roman" w:hAnsi="Times New Roman" w:cs="Times New Roman"/>
          <w:sz w:val="24"/>
          <w:szCs w:val="24"/>
        </w:rPr>
        <w:t xml:space="preserve"> жертвой алгоритмов, сформированных искусственным интеллектом. Кому в этом случае предъявлять претенз</w:t>
      </w:r>
      <w:r w:rsidR="00B62BF0">
        <w:rPr>
          <w:rFonts w:ascii="Times New Roman" w:hAnsi="Times New Roman" w:cs="Times New Roman"/>
          <w:sz w:val="24"/>
          <w:szCs w:val="24"/>
        </w:rPr>
        <w:t>ии? Это</w:t>
      </w:r>
      <w:r w:rsidR="0057666A">
        <w:rPr>
          <w:rFonts w:ascii="Times New Roman" w:hAnsi="Times New Roman" w:cs="Times New Roman"/>
          <w:sz w:val="24"/>
          <w:szCs w:val="24"/>
        </w:rPr>
        <w:t>т</w:t>
      </w:r>
      <w:r w:rsidR="00B62BF0">
        <w:rPr>
          <w:rFonts w:ascii="Times New Roman" w:hAnsi="Times New Roman" w:cs="Times New Roman"/>
          <w:sz w:val="24"/>
          <w:szCs w:val="24"/>
        </w:rPr>
        <w:t xml:space="preserve"> вопрос сегодня не решен</w:t>
      </w:r>
      <w:r w:rsidRPr="00F41323">
        <w:rPr>
          <w:rFonts w:ascii="Times New Roman" w:hAnsi="Times New Roman" w:cs="Times New Roman"/>
          <w:sz w:val="24"/>
          <w:szCs w:val="24"/>
        </w:rPr>
        <w:t>»</w:t>
      </w:r>
      <w:r w:rsidR="00385915">
        <w:rPr>
          <w:rFonts w:ascii="Times New Roman" w:hAnsi="Times New Roman" w:cs="Times New Roman"/>
          <w:sz w:val="24"/>
          <w:szCs w:val="24"/>
        </w:rPr>
        <w:t>,</w:t>
      </w:r>
      <w:r w:rsidRPr="00F41323">
        <w:rPr>
          <w:rFonts w:ascii="Times New Roman" w:hAnsi="Times New Roman" w:cs="Times New Roman"/>
          <w:sz w:val="24"/>
          <w:szCs w:val="24"/>
        </w:rPr>
        <w:t xml:space="preserve"> </w:t>
      </w:r>
      <w:r w:rsidR="00E745AD" w:rsidRPr="002E03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4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915">
        <w:rPr>
          <w:rFonts w:ascii="Times New Roman" w:hAnsi="Times New Roman" w:cs="Times New Roman"/>
          <w:sz w:val="24"/>
          <w:szCs w:val="24"/>
        </w:rPr>
        <w:t>подчеркнул он</w:t>
      </w:r>
      <w:r w:rsidRPr="00F41323">
        <w:rPr>
          <w:rFonts w:ascii="Times New Roman" w:hAnsi="Times New Roman" w:cs="Times New Roman"/>
          <w:sz w:val="24"/>
          <w:szCs w:val="24"/>
        </w:rPr>
        <w:t>.</w:t>
      </w:r>
    </w:p>
    <w:p w14:paraId="7399A54A" w14:textId="77777777" w:rsidR="001A47DA" w:rsidRDefault="001A47DA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6F19B" w14:textId="1574D672" w:rsidR="00822C9A" w:rsidRDefault="004151DC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 xml:space="preserve">Модератор дискуссии, директор Научно-исследовательского финансового института Минфина России, заместитель директора Института социального анализа и прогнозирования </w:t>
      </w:r>
      <w:proofErr w:type="spellStart"/>
      <w:r w:rsidRPr="002E033B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2E033B">
        <w:rPr>
          <w:rFonts w:ascii="Times New Roman" w:hAnsi="Times New Roman" w:cs="Times New Roman"/>
          <w:sz w:val="24"/>
          <w:szCs w:val="24"/>
        </w:rPr>
        <w:t xml:space="preserve"> Владимир Назаров</w:t>
      </w:r>
      <w:r w:rsidR="00385915">
        <w:rPr>
          <w:rFonts w:ascii="Times New Roman" w:hAnsi="Times New Roman" w:cs="Times New Roman"/>
          <w:sz w:val="24"/>
          <w:szCs w:val="24"/>
        </w:rPr>
        <w:t xml:space="preserve"> </w:t>
      </w:r>
      <w:r w:rsidR="00822C9A">
        <w:rPr>
          <w:rFonts w:ascii="Times New Roman" w:hAnsi="Times New Roman" w:cs="Times New Roman"/>
          <w:sz w:val="24"/>
          <w:szCs w:val="24"/>
        </w:rPr>
        <w:t>отметил</w:t>
      </w:r>
      <w:r w:rsidR="002E033B" w:rsidRPr="002E033B">
        <w:rPr>
          <w:rFonts w:ascii="Times New Roman" w:hAnsi="Times New Roman" w:cs="Times New Roman"/>
          <w:sz w:val="24"/>
          <w:szCs w:val="24"/>
        </w:rPr>
        <w:t>, что за годы работы в области финансовой грамотности одним из ключевых результатов стало повышение заинтересов</w:t>
      </w:r>
      <w:r w:rsidR="00822C9A">
        <w:rPr>
          <w:rFonts w:ascii="Times New Roman" w:hAnsi="Times New Roman" w:cs="Times New Roman"/>
          <w:sz w:val="24"/>
          <w:szCs w:val="24"/>
        </w:rPr>
        <w:t>анности людей в повышении уровня своих знаний</w:t>
      </w:r>
      <w:r w:rsidR="002E033B" w:rsidRPr="002E03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FAC89" w14:textId="77777777" w:rsidR="00822C9A" w:rsidRDefault="00822C9A" w:rsidP="0082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AECD2" w14:textId="6C1BF830" w:rsidR="001A47DA" w:rsidRPr="003F5FA5" w:rsidRDefault="00822C9A" w:rsidP="00446DD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F5FA5">
        <w:rPr>
          <w:b w:val="0"/>
          <w:sz w:val="24"/>
          <w:szCs w:val="24"/>
        </w:rPr>
        <w:t xml:space="preserve">Согласно недавним исследованиям </w:t>
      </w:r>
      <w:r w:rsidR="00E745AD" w:rsidRPr="003F5FA5">
        <w:rPr>
          <w:b w:val="0"/>
          <w:sz w:val="24"/>
          <w:szCs w:val="24"/>
        </w:rPr>
        <w:t xml:space="preserve">экспертов из </w:t>
      </w:r>
      <w:r w:rsidR="00446DD0" w:rsidRPr="003F5FA5">
        <w:rPr>
          <w:b w:val="0"/>
          <w:bCs w:val="0"/>
          <w:color w:val="000000"/>
          <w:sz w:val="24"/>
          <w:szCs w:val="24"/>
        </w:rPr>
        <w:t>Национально</w:t>
      </w:r>
      <w:r w:rsidR="003F5FA5">
        <w:rPr>
          <w:b w:val="0"/>
          <w:bCs w:val="0"/>
          <w:color w:val="000000"/>
          <w:sz w:val="24"/>
          <w:szCs w:val="24"/>
        </w:rPr>
        <w:t>го</w:t>
      </w:r>
      <w:r w:rsidR="00446DD0" w:rsidRPr="003F5FA5">
        <w:rPr>
          <w:b w:val="0"/>
          <w:bCs w:val="0"/>
          <w:color w:val="000000"/>
          <w:sz w:val="24"/>
          <w:szCs w:val="24"/>
        </w:rPr>
        <w:t xml:space="preserve"> агентств</w:t>
      </w:r>
      <w:r w:rsidR="003F5FA5">
        <w:rPr>
          <w:b w:val="0"/>
          <w:bCs w:val="0"/>
          <w:color w:val="000000"/>
          <w:sz w:val="24"/>
          <w:szCs w:val="24"/>
        </w:rPr>
        <w:t>а</w:t>
      </w:r>
      <w:r w:rsidR="00446DD0" w:rsidRPr="003F5FA5">
        <w:rPr>
          <w:b w:val="0"/>
          <w:bCs w:val="0"/>
          <w:color w:val="000000"/>
          <w:sz w:val="24"/>
          <w:szCs w:val="24"/>
        </w:rPr>
        <w:t xml:space="preserve"> финансовых исследований</w:t>
      </w:r>
      <w:r w:rsidRPr="003F5FA5">
        <w:rPr>
          <w:b w:val="0"/>
          <w:sz w:val="24"/>
          <w:szCs w:val="24"/>
        </w:rPr>
        <w:t>,</w:t>
      </w:r>
      <w:r w:rsidR="002E033B" w:rsidRPr="003F5FA5">
        <w:rPr>
          <w:b w:val="0"/>
          <w:sz w:val="24"/>
          <w:szCs w:val="24"/>
        </w:rPr>
        <w:t xml:space="preserve"> число уверенных в сво</w:t>
      </w:r>
      <w:r w:rsidR="00385915" w:rsidRPr="003F5FA5">
        <w:rPr>
          <w:b w:val="0"/>
          <w:sz w:val="24"/>
          <w:szCs w:val="24"/>
        </w:rPr>
        <w:t>е</w:t>
      </w:r>
      <w:r w:rsidR="002E033B" w:rsidRPr="003F5FA5">
        <w:rPr>
          <w:b w:val="0"/>
          <w:sz w:val="24"/>
          <w:szCs w:val="24"/>
        </w:rPr>
        <w:t xml:space="preserve">й финансовой грамотности россиян </w:t>
      </w:r>
      <w:r w:rsidR="006B47F8" w:rsidRPr="003F5FA5">
        <w:rPr>
          <w:b w:val="0"/>
          <w:sz w:val="24"/>
          <w:szCs w:val="24"/>
        </w:rPr>
        <w:t xml:space="preserve">за 10 лет </w:t>
      </w:r>
      <w:r w:rsidR="002E033B" w:rsidRPr="003F5FA5">
        <w:rPr>
          <w:b w:val="0"/>
          <w:sz w:val="24"/>
          <w:szCs w:val="24"/>
        </w:rPr>
        <w:t xml:space="preserve">выросло почти втрое. </w:t>
      </w:r>
      <w:r w:rsidR="001A47DA" w:rsidRPr="003F5FA5">
        <w:rPr>
          <w:b w:val="0"/>
          <w:sz w:val="24"/>
          <w:szCs w:val="24"/>
        </w:rPr>
        <w:t>Вместе с тем,</w:t>
      </w:r>
      <w:r w:rsidR="00385915" w:rsidRPr="003F5FA5">
        <w:rPr>
          <w:b w:val="0"/>
          <w:sz w:val="24"/>
          <w:szCs w:val="24"/>
        </w:rPr>
        <w:t xml:space="preserve"> </w:t>
      </w:r>
      <w:r w:rsidR="001A47DA" w:rsidRPr="003F5FA5">
        <w:rPr>
          <w:b w:val="0"/>
          <w:sz w:val="24"/>
          <w:szCs w:val="24"/>
        </w:rPr>
        <w:t>участники дискуссии сошлись во мнении, что подобная завышенная самооценка</w:t>
      </w:r>
      <w:r w:rsidR="00385915" w:rsidRPr="003F5FA5">
        <w:rPr>
          <w:b w:val="0"/>
          <w:sz w:val="24"/>
          <w:szCs w:val="24"/>
        </w:rPr>
        <w:t xml:space="preserve"> </w:t>
      </w:r>
      <w:r w:rsidR="001A47DA" w:rsidRPr="003F5FA5">
        <w:rPr>
          <w:b w:val="0"/>
          <w:sz w:val="24"/>
          <w:szCs w:val="24"/>
        </w:rPr>
        <w:t>несет и серьезные риски.</w:t>
      </w:r>
      <w:r w:rsidR="00C46E94" w:rsidRPr="003F5FA5">
        <w:rPr>
          <w:b w:val="0"/>
          <w:sz w:val="24"/>
          <w:szCs w:val="24"/>
        </w:rPr>
        <w:t xml:space="preserve"> Одной из актуальных проблем по-прежнему остается низкая ответственность граждан за принятые ими финансовые решения. Это подтверждается и исследованиями. </w:t>
      </w:r>
      <w:proofErr w:type="gramStart"/>
      <w:r w:rsidR="00C46E94" w:rsidRPr="003F5FA5">
        <w:rPr>
          <w:b w:val="0"/>
          <w:sz w:val="24"/>
          <w:szCs w:val="24"/>
        </w:rPr>
        <w:t xml:space="preserve">Так, составляющая «знания» в индексе </w:t>
      </w:r>
      <w:proofErr w:type="spellStart"/>
      <w:r w:rsidR="00C46E94" w:rsidRPr="003F5FA5">
        <w:rPr>
          <w:b w:val="0"/>
          <w:sz w:val="24"/>
          <w:szCs w:val="24"/>
        </w:rPr>
        <w:t>финграмотности</w:t>
      </w:r>
      <w:proofErr w:type="spellEnd"/>
      <w:r w:rsidR="00C46E94" w:rsidRPr="003F5FA5">
        <w:rPr>
          <w:b w:val="0"/>
          <w:sz w:val="24"/>
          <w:szCs w:val="24"/>
        </w:rPr>
        <w:t xml:space="preserve"> в России сопоставима с европейской, а вот составляющие поведения и установок – намного ниже.</w:t>
      </w:r>
      <w:proofErr w:type="gramEnd"/>
      <w:r w:rsidR="00385915" w:rsidRPr="003F5FA5">
        <w:rPr>
          <w:b w:val="0"/>
          <w:sz w:val="24"/>
          <w:szCs w:val="24"/>
        </w:rPr>
        <w:t xml:space="preserve"> </w:t>
      </w:r>
      <w:r w:rsidR="0057666A" w:rsidRPr="003F5FA5">
        <w:rPr>
          <w:b w:val="0"/>
          <w:sz w:val="24"/>
          <w:szCs w:val="24"/>
        </w:rPr>
        <w:t>Спикеры отметили, что интерес</w:t>
      </w:r>
      <w:r w:rsidR="001A47DA" w:rsidRPr="003F5FA5">
        <w:rPr>
          <w:b w:val="0"/>
          <w:sz w:val="24"/>
          <w:szCs w:val="24"/>
        </w:rPr>
        <w:t xml:space="preserve"> к </w:t>
      </w:r>
      <w:r w:rsidR="00D860B3" w:rsidRPr="003F5FA5">
        <w:rPr>
          <w:b w:val="0"/>
          <w:sz w:val="24"/>
          <w:szCs w:val="24"/>
        </w:rPr>
        <w:t>теме финансовой грамотности растет</w:t>
      </w:r>
      <w:r w:rsidR="001A47DA" w:rsidRPr="003F5FA5">
        <w:rPr>
          <w:b w:val="0"/>
          <w:sz w:val="24"/>
          <w:szCs w:val="24"/>
        </w:rPr>
        <w:t>, но</w:t>
      </w:r>
      <w:r w:rsidR="00385915" w:rsidRPr="003F5FA5">
        <w:rPr>
          <w:b w:val="0"/>
          <w:sz w:val="24"/>
          <w:szCs w:val="24"/>
        </w:rPr>
        <w:t>,</w:t>
      </w:r>
      <w:r w:rsidR="001A47DA" w:rsidRPr="003F5FA5">
        <w:rPr>
          <w:b w:val="0"/>
          <w:sz w:val="24"/>
          <w:szCs w:val="24"/>
        </w:rPr>
        <w:t xml:space="preserve"> с другой</w:t>
      </w:r>
      <w:r w:rsidR="0057666A" w:rsidRPr="003F5FA5">
        <w:rPr>
          <w:b w:val="0"/>
          <w:sz w:val="24"/>
          <w:szCs w:val="24"/>
        </w:rPr>
        <w:t xml:space="preserve"> стороны</w:t>
      </w:r>
      <w:r w:rsidR="001A47DA" w:rsidRPr="003F5FA5">
        <w:rPr>
          <w:b w:val="0"/>
          <w:sz w:val="24"/>
          <w:szCs w:val="24"/>
        </w:rPr>
        <w:t xml:space="preserve">, важно, чтобы люди понимали, что </w:t>
      </w:r>
      <w:r w:rsidR="00EA5257" w:rsidRPr="003F5FA5">
        <w:rPr>
          <w:b w:val="0"/>
          <w:sz w:val="24"/>
          <w:szCs w:val="24"/>
        </w:rPr>
        <w:t xml:space="preserve">развивать личную </w:t>
      </w:r>
      <w:r w:rsidR="001A47DA" w:rsidRPr="003F5FA5">
        <w:rPr>
          <w:b w:val="0"/>
          <w:sz w:val="24"/>
          <w:szCs w:val="24"/>
        </w:rPr>
        <w:t>финансов</w:t>
      </w:r>
      <w:r w:rsidR="00EA5257" w:rsidRPr="003F5FA5">
        <w:rPr>
          <w:b w:val="0"/>
          <w:sz w:val="24"/>
          <w:szCs w:val="24"/>
        </w:rPr>
        <w:t xml:space="preserve">ую культуру необходимо на протяжении всей </w:t>
      </w:r>
      <w:r w:rsidR="001A47DA" w:rsidRPr="003F5FA5">
        <w:rPr>
          <w:b w:val="0"/>
          <w:sz w:val="24"/>
          <w:szCs w:val="24"/>
        </w:rPr>
        <w:t>жизнь.</w:t>
      </w:r>
    </w:p>
    <w:p w14:paraId="217C0118" w14:textId="77777777" w:rsidR="00CE7ECE" w:rsidRPr="003F5FA5" w:rsidRDefault="00CE7ECE" w:rsidP="00446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2B02A" w14:textId="77777777" w:rsidR="002E033B" w:rsidRPr="002E033B" w:rsidRDefault="002E033B" w:rsidP="00822C9A">
      <w:pPr>
        <w:rPr>
          <w:rFonts w:ascii="Times New Roman" w:hAnsi="Times New Roman" w:cs="Times New Roman"/>
          <w:sz w:val="24"/>
          <w:szCs w:val="24"/>
        </w:rPr>
      </w:pPr>
    </w:p>
    <w:sectPr w:rsidR="002E033B" w:rsidRPr="002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ксана Кузнецова">
    <w15:presenceInfo w15:providerId="None" w15:userId="Oксана Кузнец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B"/>
    <w:rsid w:val="000D749F"/>
    <w:rsid w:val="000F251C"/>
    <w:rsid w:val="001A47DA"/>
    <w:rsid w:val="001C571E"/>
    <w:rsid w:val="002777B7"/>
    <w:rsid w:val="002E033B"/>
    <w:rsid w:val="00306D4B"/>
    <w:rsid w:val="00336409"/>
    <w:rsid w:val="00385915"/>
    <w:rsid w:val="003C1067"/>
    <w:rsid w:val="003F5FA5"/>
    <w:rsid w:val="004151DC"/>
    <w:rsid w:val="00446DD0"/>
    <w:rsid w:val="004923DB"/>
    <w:rsid w:val="004D663C"/>
    <w:rsid w:val="005476CB"/>
    <w:rsid w:val="00576462"/>
    <w:rsid w:val="0057666A"/>
    <w:rsid w:val="0065678F"/>
    <w:rsid w:val="006B47F8"/>
    <w:rsid w:val="007D794A"/>
    <w:rsid w:val="00822C9A"/>
    <w:rsid w:val="00826180"/>
    <w:rsid w:val="008328BB"/>
    <w:rsid w:val="008969B7"/>
    <w:rsid w:val="008B63B2"/>
    <w:rsid w:val="009406EC"/>
    <w:rsid w:val="0095087B"/>
    <w:rsid w:val="00964A45"/>
    <w:rsid w:val="00976BFB"/>
    <w:rsid w:val="00A352E4"/>
    <w:rsid w:val="00B056EB"/>
    <w:rsid w:val="00B15FE5"/>
    <w:rsid w:val="00B30700"/>
    <w:rsid w:val="00B62BF0"/>
    <w:rsid w:val="00BD6F6E"/>
    <w:rsid w:val="00C46E94"/>
    <w:rsid w:val="00C552E5"/>
    <w:rsid w:val="00CE7ECE"/>
    <w:rsid w:val="00D860B3"/>
    <w:rsid w:val="00E745AD"/>
    <w:rsid w:val="00EA5257"/>
    <w:rsid w:val="00F22AF4"/>
    <w:rsid w:val="00F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2"/>
  </w:style>
  <w:style w:type="paragraph" w:styleId="1">
    <w:name w:val="heading 1"/>
    <w:basedOn w:val="a"/>
    <w:link w:val="10"/>
    <w:uiPriority w:val="9"/>
    <w:qFormat/>
    <w:rsid w:val="00446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9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9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91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9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91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6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44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2"/>
  </w:style>
  <w:style w:type="paragraph" w:styleId="1">
    <w:name w:val="heading 1"/>
    <w:basedOn w:val="a"/>
    <w:link w:val="10"/>
    <w:uiPriority w:val="9"/>
    <w:qFormat/>
    <w:rsid w:val="00446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9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9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91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9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91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6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44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Евсютина Н.В.</cp:lastModifiedBy>
  <cp:revision>2</cp:revision>
  <dcterms:created xsi:type="dcterms:W3CDTF">2022-01-17T06:55:00Z</dcterms:created>
  <dcterms:modified xsi:type="dcterms:W3CDTF">2022-01-17T06:55:00Z</dcterms:modified>
</cp:coreProperties>
</file>